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CLOTA Board Meeting</w:t>
      </w:r>
    </w:p>
    <w:p w:rsidR="00000000" w:rsidDel="00000000" w:rsidP="00000000" w:rsidRDefault="00000000" w:rsidRPr="00000000" w14:paraId="00000001">
      <w:pPr>
        <w:jc w:val="center"/>
        <w:rPr/>
      </w:pPr>
      <w:r w:rsidDel="00000000" w:rsidR="00000000" w:rsidRPr="00000000">
        <w:rPr>
          <w:rtl w:val="0"/>
        </w:rPr>
        <w:t xml:space="preserve">27 August 2018</w:t>
      </w:r>
    </w:p>
    <w:p w:rsidR="00000000" w:rsidDel="00000000" w:rsidP="00000000" w:rsidRDefault="00000000" w:rsidRPr="00000000" w14:paraId="00000002">
      <w:pPr>
        <w:jc w:val="center"/>
        <w:rPr/>
      </w:pPr>
      <w:r w:rsidDel="00000000" w:rsidR="00000000" w:rsidRPr="00000000">
        <w:rPr>
          <w:rtl w:val="0"/>
        </w:rPr>
        <w:t xml:space="preserve">Location: China Express Restaurant</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Meeting convened at 6:42 PM</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Minutes were tabled for the following meeting due to not being presented.</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Treasurer’s Report</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Report given by Angie Pritchard, Treasurer</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Balances: $3500.00 in checking, $2200.00 in savings, $7133.00 in the building fund</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Next Meeting will be Tuesday, September 25th at 6:30 PM held at the CLOTA Building</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All remaining meetings will take place on the last Tuesday of the month save for October due to the General Meeting.</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Motion was made by Greg McAllister and seconded by Jenna Tamblyn. Motion was carried unanimously.</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On Stage deadline will be in November</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In Memoriam/Stars</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Report given by Larry Lier, President</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Entertained a motion to add Lin Hartzel to the wall. Motion was made by Greg McAllister and seconded by Brianne Hardwick. Motion carried unanimously.</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Lighting</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Report given by Joshua Cotterell, Vice President and Greg McAllister</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We will get a full quote now that we know that we are moving closer to getting new lights and light board.</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Advertisement</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Report given by Larry Lier, President and Joshua Cotterell, Vice President</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Will be looking into non-profit rates for cinema advertisements.</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Ridgecrest Cinemas offered a rate of: $180.00 for standard bulletin poster/artwork, $240.00 per month for showing of every 8 minutes, and $320.00 per month for showing of every 5 minutes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Fall Show</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Report given by Jenna Tamblyn, Director</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Show will be: The Game’s A’foot or Holmes for the Holidays</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Auditions will be Saturday, September 14th and Sunday, September 15th from 6:00PM to 8:00PM. Angie Pritchard will be Assistant Director and a Technical Director and Stage Manager are to be determined.</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Spookhouse Meeting</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Report given by Larry Lier, President</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Meeting went well. 16 people showed up for the meeting and $900.00 was paid to the Old Town Theater for rent. Board has decided to look into other places to hold Spookhouse due to the raising of rental pricing.</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No Other Ongoing Business</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New Business</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General Meeting will be held on Sunday, October 14th.</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The theme will be Yuletide Mysteries</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Nominating Committee</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Report given by Gregory McAllister, Jennifer Cotterell, and Gabriel Gutierrez, Secretary</w:t>
      </w:r>
    </w:p>
    <w:p w:rsidR="00000000" w:rsidDel="00000000" w:rsidP="00000000" w:rsidRDefault="00000000" w:rsidRPr="00000000" w14:paraId="00000024">
      <w:pPr>
        <w:numPr>
          <w:ilvl w:val="2"/>
          <w:numId w:val="1"/>
        </w:numPr>
        <w:ind w:left="2160" w:hanging="360"/>
        <w:rPr>
          <w:u w:val="none"/>
        </w:rPr>
      </w:pPr>
      <w:r w:rsidDel="00000000" w:rsidR="00000000" w:rsidRPr="00000000">
        <w:rPr>
          <w:rtl w:val="0"/>
        </w:rPr>
        <w:t xml:space="preserve">There are five open positions to fill for the Board of Directors and there are three people nominated to be on the ballot: John Chrostowski, Loralynn Chrostowski, and Kathleen Nicole. Two people suggested or showed potential interest were: Elan McDonald-Archer and Ivy Thiebes.</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2019 Play Schedule</w:t>
      </w:r>
    </w:p>
    <w:p w:rsidR="00000000" w:rsidDel="00000000" w:rsidP="00000000" w:rsidRDefault="00000000" w:rsidRPr="00000000" w14:paraId="00000026">
      <w:pPr>
        <w:numPr>
          <w:ilvl w:val="2"/>
          <w:numId w:val="1"/>
        </w:numPr>
        <w:ind w:left="2160" w:hanging="360"/>
        <w:rPr>
          <w:u w:val="none"/>
        </w:rPr>
      </w:pPr>
      <w:r w:rsidDel="00000000" w:rsidR="00000000" w:rsidRPr="00000000">
        <w:rPr>
          <w:rtl w:val="0"/>
        </w:rPr>
        <w:t xml:space="preserve">Report given by Gabriel Gutierrez, Secretary</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Play Reading Committee met to go over a variety of plays suggested by the Board and outside individuals. Went over suggested plays to be determined by the Board for the September Meeting and announced for the October General Meeting.</w:t>
      </w:r>
    </w:p>
    <w:p w:rsidR="00000000" w:rsidDel="00000000" w:rsidP="00000000" w:rsidRDefault="00000000" w:rsidRPr="00000000" w14:paraId="00000028">
      <w:pPr>
        <w:numPr>
          <w:ilvl w:val="2"/>
          <w:numId w:val="1"/>
        </w:numPr>
        <w:ind w:left="2160" w:hanging="360"/>
        <w:rPr>
          <w:u w:val="none"/>
        </w:rPr>
      </w:pPr>
      <w:r w:rsidDel="00000000" w:rsidR="00000000" w:rsidRPr="00000000">
        <w:rPr>
          <w:rtl w:val="0"/>
        </w:rPr>
        <w:t xml:space="preserve">Plays to be considered and reviewed are: Inn-Cognito, I Hate Shakespeare, I Hate Hamlet, Steel Magnolias, Lilies of the Field, The Crucible, Charley’s Aunt, Mr. Roberts, and Mr. A’s Amazing Maze Plays</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Parade of 1000 Flags</w:t>
      </w:r>
    </w:p>
    <w:p w:rsidR="00000000" w:rsidDel="00000000" w:rsidP="00000000" w:rsidRDefault="00000000" w:rsidRPr="00000000" w14:paraId="0000002A">
      <w:pPr>
        <w:numPr>
          <w:ilvl w:val="2"/>
          <w:numId w:val="1"/>
        </w:numPr>
        <w:ind w:left="2160" w:hanging="360"/>
        <w:rPr>
          <w:u w:val="none"/>
        </w:rPr>
      </w:pPr>
      <w:r w:rsidDel="00000000" w:rsidR="00000000" w:rsidRPr="00000000">
        <w:rPr>
          <w:rtl w:val="0"/>
        </w:rPr>
        <w:t xml:space="preserve">Report given by Larry Lier, President</w:t>
      </w:r>
    </w:p>
    <w:p w:rsidR="00000000" w:rsidDel="00000000" w:rsidP="00000000" w:rsidRDefault="00000000" w:rsidRPr="00000000" w14:paraId="0000002B">
      <w:pPr>
        <w:numPr>
          <w:ilvl w:val="2"/>
          <w:numId w:val="1"/>
        </w:numPr>
        <w:ind w:left="2160" w:hanging="360"/>
        <w:rPr>
          <w:u w:val="none"/>
        </w:rPr>
      </w:pPr>
      <w:r w:rsidDel="00000000" w:rsidR="00000000" w:rsidRPr="00000000">
        <w:rPr>
          <w:rtl w:val="0"/>
        </w:rPr>
        <w:t xml:space="preserve">Parade will be on Saturday, September 8th starting at Sierra Lanes then ending at Freedom Park behind Kerr McGee. Staging will begin at 8:30AM with the Parade starting at 9:00AM. </w:t>
      </w:r>
    </w:p>
    <w:p w:rsidR="00000000" w:rsidDel="00000000" w:rsidP="00000000" w:rsidRDefault="00000000" w:rsidRPr="00000000" w14:paraId="0000002C">
      <w:pPr>
        <w:numPr>
          <w:ilvl w:val="2"/>
          <w:numId w:val="1"/>
        </w:numPr>
        <w:ind w:left="2160" w:hanging="360"/>
        <w:rPr>
          <w:u w:val="none"/>
        </w:rPr>
      </w:pPr>
      <w:r w:rsidDel="00000000" w:rsidR="00000000" w:rsidRPr="00000000">
        <w:rPr>
          <w:rtl w:val="0"/>
        </w:rPr>
        <w:t xml:space="preserve">Volunteers needed. People who signed up were: Larry Lier, President, Joshua Cotterell, Vice President, Angie Pritchard, Treasurer, Gabriel Gutierrez, Secretary, Greg McAllister</w:t>
      </w:r>
    </w:p>
    <w:p w:rsidR="00000000" w:rsidDel="00000000" w:rsidP="00000000" w:rsidRDefault="00000000" w:rsidRPr="00000000" w14:paraId="0000002D">
      <w:pPr>
        <w:numPr>
          <w:ilvl w:val="2"/>
          <w:numId w:val="1"/>
        </w:numPr>
        <w:ind w:left="2160" w:hanging="360"/>
        <w:rPr>
          <w:u w:val="none"/>
        </w:rPr>
      </w:pPr>
      <w:r w:rsidDel="00000000" w:rsidR="00000000" w:rsidRPr="00000000">
        <w:rPr>
          <w:rtl w:val="0"/>
        </w:rPr>
        <w:t xml:space="preserve">Announcement will go out on Facebook</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No Other New Business</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Committee Reports</w:t>
      </w:r>
    </w:p>
    <w:p w:rsidR="00000000" w:rsidDel="00000000" w:rsidP="00000000" w:rsidRDefault="00000000" w:rsidRPr="00000000" w14:paraId="00000030">
      <w:pPr>
        <w:numPr>
          <w:ilvl w:val="2"/>
          <w:numId w:val="1"/>
        </w:numPr>
        <w:ind w:left="2160" w:hanging="360"/>
        <w:rPr>
          <w:u w:val="none"/>
        </w:rPr>
      </w:pPr>
      <w:r w:rsidDel="00000000" w:rsidR="00000000" w:rsidRPr="00000000">
        <w:rPr>
          <w:rtl w:val="0"/>
        </w:rPr>
        <w:t xml:space="preserve">Building Committee</w:t>
      </w:r>
    </w:p>
    <w:p w:rsidR="00000000" w:rsidDel="00000000" w:rsidP="00000000" w:rsidRDefault="00000000" w:rsidRPr="00000000" w14:paraId="00000031">
      <w:pPr>
        <w:numPr>
          <w:ilvl w:val="3"/>
          <w:numId w:val="1"/>
        </w:numPr>
        <w:ind w:left="2880" w:hanging="360"/>
        <w:rPr>
          <w:u w:val="none"/>
        </w:rPr>
      </w:pPr>
      <w:r w:rsidDel="00000000" w:rsidR="00000000" w:rsidRPr="00000000">
        <w:rPr>
          <w:rtl w:val="0"/>
        </w:rPr>
        <w:t xml:space="preserve">Report given by Greg McAllister</w:t>
      </w:r>
    </w:p>
    <w:p w:rsidR="00000000" w:rsidDel="00000000" w:rsidP="00000000" w:rsidRDefault="00000000" w:rsidRPr="00000000" w14:paraId="00000032">
      <w:pPr>
        <w:numPr>
          <w:ilvl w:val="3"/>
          <w:numId w:val="1"/>
        </w:numPr>
        <w:ind w:left="2880" w:hanging="360"/>
        <w:rPr>
          <w:u w:val="none"/>
        </w:rPr>
      </w:pPr>
      <w:r w:rsidDel="00000000" w:rsidR="00000000" w:rsidRPr="00000000">
        <w:rPr>
          <w:rtl w:val="0"/>
        </w:rPr>
        <w:t xml:space="preserve">There have been a high rate of loitering and thieving/vandalism on the property and so for deterents, it is being advised that we look at installing security cameras, possibly 8 in total. </w:t>
      </w:r>
    </w:p>
    <w:p w:rsidR="00000000" w:rsidDel="00000000" w:rsidP="00000000" w:rsidRDefault="00000000" w:rsidRPr="00000000" w14:paraId="00000033">
      <w:pPr>
        <w:numPr>
          <w:ilvl w:val="3"/>
          <w:numId w:val="1"/>
        </w:numPr>
        <w:ind w:left="2880" w:hanging="360"/>
        <w:rPr>
          <w:u w:val="none"/>
        </w:rPr>
      </w:pPr>
      <w:r w:rsidDel="00000000" w:rsidR="00000000" w:rsidRPr="00000000">
        <w:rPr>
          <w:rtl w:val="0"/>
        </w:rPr>
        <w:t xml:space="preserve">Discussion has been tabled to the next meeting so we can get a more solidifed quote, since the cost ranges from $300.00 to $600.00 depending on the quality and the retailer.</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Meeting Adjourned at 7:46PM.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